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83" w:rsidRPr="00A62FB1" w:rsidRDefault="00022283" w:rsidP="004C6EB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C6EB2" w:rsidRPr="00A62FB1" w:rsidRDefault="004C6EB2" w:rsidP="00493991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:rsidR="004C6EB2" w:rsidRPr="00A62FB1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:rsidR="004C6EB2" w:rsidRPr="00A62FB1" w:rsidRDefault="001B6C9D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DÖNEM 4</w:t>
      </w:r>
    </w:p>
    <w:p w:rsidR="004C6EB2" w:rsidRDefault="004C6EB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201</w:t>
      </w:r>
      <w:r w:rsidR="00DF7937">
        <w:rPr>
          <w:rFonts w:asciiTheme="minorHAnsi" w:eastAsiaTheme="minorEastAsia" w:hAnsiTheme="minorHAnsi" w:cstheme="minorBidi"/>
          <w:b/>
          <w:sz w:val="28"/>
          <w:szCs w:val="28"/>
        </w:rPr>
        <w:t>9 – 2020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:rsidR="003F19D2" w:rsidRDefault="003F19D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ONLINE SINAV TARİHLERİ (30 HAZİRAN 2020-24 TEMMUZ 2020)</w:t>
      </w:r>
    </w:p>
    <w:tbl>
      <w:tblPr>
        <w:tblStyle w:val="TabloKlavuzu2"/>
        <w:tblW w:w="9781" w:type="dxa"/>
        <w:tblInd w:w="-459" w:type="dxa"/>
        <w:tblLook w:val="04A0" w:firstRow="1" w:lastRow="0" w:firstColumn="1" w:lastColumn="0" w:noHBand="0" w:noVBand="1"/>
      </w:tblPr>
      <w:tblGrid>
        <w:gridCol w:w="5064"/>
        <w:gridCol w:w="4717"/>
      </w:tblGrid>
      <w:tr w:rsidR="003F19D2" w:rsidRPr="00A62FB1" w:rsidTr="001E159E">
        <w:tc>
          <w:tcPr>
            <w:tcW w:w="5064" w:type="dxa"/>
          </w:tcPr>
          <w:p w:rsidR="003F19D2" w:rsidRPr="00A62FB1" w:rsidRDefault="003F19D2" w:rsidP="001E15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Radyoloji </w:t>
            </w:r>
            <w:r w:rsidRPr="00A62FB1">
              <w:rPr>
                <w:rFonts w:asciiTheme="minorHAnsi" w:eastAsiaTheme="minorEastAsia" w:hAnsiTheme="minorHAnsi"/>
              </w:rPr>
              <w:t>Stajı</w:t>
            </w:r>
          </w:p>
        </w:tc>
        <w:tc>
          <w:tcPr>
            <w:tcW w:w="4717" w:type="dxa"/>
          </w:tcPr>
          <w:p w:rsidR="003F19D2" w:rsidRPr="00A62FB1" w:rsidRDefault="003F19D2" w:rsidP="003F19D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30 Haziran-01 Temmuz 2020</w:t>
            </w:r>
          </w:p>
        </w:tc>
      </w:tr>
      <w:tr w:rsidR="003F19D2" w:rsidRPr="00A62FB1" w:rsidTr="001E159E">
        <w:tc>
          <w:tcPr>
            <w:tcW w:w="5064" w:type="dxa"/>
          </w:tcPr>
          <w:p w:rsidR="003F19D2" w:rsidRPr="00A62FB1" w:rsidRDefault="003F19D2" w:rsidP="001E15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Kardiyoloji Stajı</w:t>
            </w:r>
          </w:p>
        </w:tc>
        <w:tc>
          <w:tcPr>
            <w:tcW w:w="4717" w:type="dxa"/>
          </w:tcPr>
          <w:p w:rsidR="003F19D2" w:rsidRPr="00A62FB1" w:rsidRDefault="003F19D2" w:rsidP="001E15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02-03 Temmuz 2020</w:t>
            </w:r>
          </w:p>
        </w:tc>
      </w:tr>
      <w:tr w:rsidR="003F19D2" w:rsidRPr="00A62FB1" w:rsidTr="001E159E">
        <w:tc>
          <w:tcPr>
            <w:tcW w:w="5064" w:type="dxa"/>
          </w:tcPr>
          <w:p w:rsidR="003F19D2" w:rsidRPr="00A62FB1" w:rsidRDefault="003F19D2" w:rsidP="001E15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Kadın Hastalıkları ve Doğum </w:t>
            </w:r>
            <w:r w:rsidRPr="00A62FB1">
              <w:rPr>
                <w:rFonts w:asciiTheme="minorHAnsi" w:eastAsiaTheme="minorEastAsia" w:hAnsiTheme="minorHAnsi"/>
              </w:rPr>
              <w:t>Stajı</w:t>
            </w:r>
          </w:p>
        </w:tc>
        <w:tc>
          <w:tcPr>
            <w:tcW w:w="4717" w:type="dxa"/>
          </w:tcPr>
          <w:p w:rsidR="003F19D2" w:rsidRPr="00A62FB1" w:rsidRDefault="003F19D2" w:rsidP="001E15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14-15 Temmuz 2020</w:t>
            </w:r>
          </w:p>
        </w:tc>
      </w:tr>
      <w:tr w:rsidR="003F19D2" w:rsidRPr="00A62FB1" w:rsidTr="001E159E">
        <w:tc>
          <w:tcPr>
            <w:tcW w:w="5064" w:type="dxa"/>
          </w:tcPr>
          <w:p w:rsidR="003F19D2" w:rsidRPr="00A62FB1" w:rsidRDefault="003F19D2" w:rsidP="001E15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 Sağlığı ve Hastalıkları</w:t>
            </w:r>
            <w:r w:rsidRPr="00A62FB1">
              <w:rPr>
                <w:rFonts w:asciiTheme="minorHAnsi" w:eastAsiaTheme="minorEastAsia" w:hAnsiTheme="minorHAnsi"/>
              </w:rPr>
              <w:t xml:space="preserve"> Stajı</w:t>
            </w:r>
          </w:p>
        </w:tc>
        <w:tc>
          <w:tcPr>
            <w:tcW w:w="4717" w:type="dxa"/>
          </w:tcPr>
          <w:p w:rsidR="003F19D2" w:rsidRPr="00A62FB1" w:rsidRDefault="003F19D2" w:rsidP="001E15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16-17 Temmuz 2020</w:t>
            </w:r>
          </w:p>
        </w:tc>
      </w:tr>
      <w:tr w:rsidR="003F19D2" w:rsidRPr="00A62FB1" w:rsidTr="001E159E">
        <w:tc>
          <w:tcPr>
            <w:tcW w:w="5064" w:type="dxa"/>
          </w:tcPr>
          <w:p w:rsidR="003F19D2" w:rsidRPr="00A62FB1" w:rsidRDefault="00D814E2" w:rsidP="001E15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Anesteziyoloji </w:t>
            </w:r>
            <w:r w:rsidR="003F19D2">
              <w:rPr>
                <w:rFonts w:asciiTheme="minorHAnsi" w:eastAsiaTheme="minorEastAsia" w:hAnsiTheme="minorHAnsi"/>
              </w:rPr>
              <w:t xml:space="preserve">ve </w:t>
            </w:r>
            <w:proofErr w:type="spellStart"/>
            <w:r w:rsidR="003F19D2">
              <w:rPr>
                <w:rFonts w:asciiTheme="minorHAnsi" w:eastAsiaTheme="minorEastAsia" w:hAnsiTheme="minorHAnsi"/>
              </w:rPr>
              <w:t>Reanimasyon</w:t>
            </w:r>
            <w:proofErr w:type="spellEnd"/>
            <w:r w:rsidR="003F19D2">
              <w:rPr>
                <w:rFonts w:asciiTheme="minorHAnsi" w:eastAsiaTheme="minorEastAsia" w:hAnsiTheme="minorHAnsi"/>
              </w:rPr>
              <w:t xml:space="preserve"> Stajı</w:t>
            </w:r>
          </w:p>
        </w:tc>
        <w:tc>
          <w:tcPr>
            <w:tcW w:w="4717" w:type="dxa"/>
          </w:tcPr>
          <w:p w:rsidR="003F19D2" w:rsidRPr="00A62FB1" w:rsidRDefault="003F19D2" w:rsidP="001E15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21-22 Temmuz 2020</w:t>
            </w:r>
          </w:p>
        </w:tc>
      </w:tr>
      <w:tr w:rsidR="003F19D2" w:rsidRPr="00A62FB1" w:rsidTr="001E159E">
        <w:trPr>
          <w:trHeight w:val="146"/>
        </w:trPr>
        <w:tc>
          <w:tcPr>
            <w:tcW w:w="5064" w:type="dxa"/>
          </w:tcPr>
          <w:p w:rsidR="003F19D2" w:rsidRPr="00A62FB1" w:rsidRDefault="003F19D2" w:rsidP="001E15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Göğüs Hastalıkları Stajı</w:t>
            </w:r>
          </w:p>
        </w:tc>
        <w:tc>
          <w:tcPr>
            <w:tcW w:w="4717" w:type="dxa"/>
          </w:tcPr>
          <w:p w:rsidR="003F19D2" w:rsidRPr="00A62FB1" w:rsidRDefault="003F19D2" w:rsidP="001E159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23-24 Temmuz 2020</w:t>
            </w:r>
          </w:p>
        </w:tc>
      </w:tr>
    </w:tbl>
    <w:p w:rsidR="003F19D2" w:rsidRDefault="003F19D2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6423E5" w:rsidRDefault="006423E5" w:rsidP="004C6EB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8E6F3D" w:rsidRDefault="008E6F3D" w:rsidP="008E6F3D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                            </w:t>
      </w:r>
      <w:r w:rsidR="000511A9">
        <w:rPr>
          <w:rFonts w:asciiTheme="minorHAnsi" w:eastAsiaTheme="minorEastAsia" w:hAnsiTheme="minorHAnsi" w:cstheme="minorBidi"/>
          <w:b/>
          <w:sz w:val="28"/>
          <w:szCs w:val="28"/>
        </w:rPr>
        <w:t xml:space="preserve">ONLINE 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BÜTÜNLEME SINAV TARİHLERİ</w:t>
      </w:r>
    </w:p>
    <w:p w:rsidR="00EB0142" w:rsidRDefault="00EB0142" w:rsidP="008E6F3D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022283" w:rsidRPr="00A62FB1" w:rsidRDefault="00EB0142" w:rsidP="006C69E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</w:t>
      </w:r>
      <w:r w:rsidR="001B6C9D"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   </w:t>
      </w:r>
      <w:r w:rsidR="00930910"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</w:t>
      </w:r>
    </w:p>
    <w:tbl>
      <w:tblPr>
        <w:tblStyle w:val="TabloKlavuzu2"/>
        <w:tblW w:w="9781" w:type="dxa"/>
        <w:tblInd w:w="-459" w:type="dxa"/>
        <w:tblLook w:val="04A0" w:firstRow="1" w:lastRow="0" w:firstColumn="1" w:lastColumn="0" w:noHBand="0" w:noVBand="1"/>
      </w:tblPr>
      <w:tblGrid>
        <w:gridCol w:w="5064"/>
        <w:gridCol w:w="4717"/>
      </w:tblGrid>
      <w:tr w:rsidR="004C6EB2" w:rsidRPr="00A62FB1" w:rsidTr="000E0448">
        <w:tc>
          <w:tcPr>
            <w:tcW w:w="5064" w:type="dxa"/>
          </w:tcPr>
          <w:p w:rsidR="004C6EB2" w:rsidRPr="00A62FB1" w:rsidRDefault="00502263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Genel Cerrahi</w:t>
            </w:r>
            <w:r w:rsidR="001B6C9D">
              <w:rPr>
                <w:rFonts w:asciiTheme="minorHAnsi" w:eastAsiaTheme="minorEastAsia" w:hAnsiTheme="minorHAnsi"/>
              </w:rPr>
              <w:t xml:space="preserve"> Stajı</w:t>
            </w:r>
          </w:p>
        </w:tc>
        <w:tc>
          <w:tcPr>
            <w:tcW w:w="4717" w:type="dxa"/>
          </w:tcPr>
          <w:p w:rsidR="004C6EB2" w:rsidRPr="00A62FB1" w:rsidRDefault="002B1EF4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10 Ağustos</w:t>
            </w:r>
            <w:r w:rsidR="001B6C9D">
              <w:rPr>
                <w:rFonts w:asciiTheme="minorHAnsi" w:eastAsiaTheme="minorEastAsia" w:hAnsiTheme="minorHAnsi"/>
              </w:rPr>
              <w:t xml:space="preserve"> 2020</w:t>
            </w:r>
          </w:p>
        </w:tc>
      </w:tr>
      <w:tr w:rsidR="004C6EB2" w:rsidRPr="00A62FB1" w:rsidTr="000E0448">
        <w:tc>
          <w:tcPr>
            <w:tcW w:w="5064" w:type="dxa"/>
          </w:tcPr>
          <w:p w:rsidR="004C6EB2" w:rsidRPr="00A62FB1" w:rsidRDefault="001B6C9D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Radyoloji</w:t>
            </w:r>
            <w:r w:rsidR="00493991">
              <w:rPr>
                <w:rFonts w:asciiTheme="minorHAnsi" w:eastAsiaTheme="minorEastAsia" w:hAnsiTheme="minorHAnsi"/>
              </w:rPr>
              <w:t xml:space="preserve"> </w:t>
            </w:r>
            <w:r w:rsidR="004C6EB2" w:rsidRPr="00A62FB1">
              <w:rPr>
                <w:rFonts w:asciiTheme="minorHAnsi" w:eastAsiaTheme="minorEastAsia" w:hAnsiTheme="minorHAnsi"/>
              </w:rPr>
              <w:t>Stajı</w:t>
            </w:r>
          </w:p>
        </w:tc>
        <w:tc>
          <w:tcPr>
            <w:tcW w:w="4717" w:type="dxa"/>
          </w:tcPr>
          <w:p w:rsidR="004C6EB2" w:rsidRPr="00A62FB1" w:rsidRDefault="001B6C9D" w:rsidP="006C69E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 </w:t>
            </w:r>
            <w:r w:rsidR="00DD1A4E">
              <w:rPr>
                <w:rFonts w:asciiTheme="minorHAnsi" w:eastAsiaTheme="minorEastAsia" w:hAnsiTheme="minorHAnsi"/>
              </w:rPr>
              <w:t xml:space="preserve">11 </w:t>
            </w:r>
            <w:r w:rsidR="002B1EF4">
              <w:rPr>
                <w:rFonts w:asciiTheme="minorHAnsi" w:eastAsiaTheme="minorEastAsia" w:hAnsiTheme="minorHAnsi"/>
              </w:rPr>
              <w:t>Ağustos</w:t>
            </w:r>
            <w:r w:rsidR="004C6EB2">
              <w:rPr>
                <w:rFonts w:asciiTheme="minorHAnsi" w:eastAsiaTheme="minorEastAsia" w:hAnsiTheme="minorHAnsi"/>
              </w:rPr>
              <w:t xml:space="preserve"> 20</w:t>
            </w:r>
            <w:r w:rsidR="006C69EC">
              <w:rPr>
                <w:rFonts w:asciiTheme="minorHAnsi" w:eastAsiaTheme="minorEastAsia" w:hAnsiTheme="minorHAnsi"/>
              </w:rPr>
              <w:t>20</w:t>
            </w:r>
          </w:p>
        </w:tc>
      </w:tr>
      <w:tr w:rsidR="00DD1A4E" w:rsidRPr="00A62FB1" w:rsidTr="000E0448">
        <w:tc>
          <w:tcPr>
            <w:tcW w:w="5064" w:type="dxa"/>
          </w:tcPr>
          <w:p w:rsidR="00DD1A4E" w:rsidRPr="00A62FB1" w:rsidRDefault="00183E7E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Kadın Hastalıkları ve Doğum</w:t>
            </w:r>
            <w:r w:rsidR="00DD1A4E">
              <w:rPr>
                <w:rFonts w:asciiTheme="minorHAnsi" w:eastAsiaTheme="minorEastAsia" w:hAnsiTheme="minorHAnsi"/>
              </w:rPr>
              <w:t xml:space="preserve"> </w:t>
            </w:r>
            <w:r w:rsidR="00DD1A4E" w:rsidRPr="00A62FB1">
              <w:rPr>
                <w:rFonts w:asciiTheme="minorHAnsi" w:eastAsiaTheme="minorEastAsia" w:hAnsiTheme="minorHAnsi"/>
              </w:rPr>
              <w:t>Stajı</w:t>
            </w:r>
          </w:p>
        </w:tc>
        <w:tc>
          <w:tcPr>
            <w:tcW w:w="4717" w:type="dxa"/>
          </w:tcPr>
          <w:p w:rsidR="00DD1A4E" w:rsidRPr="00A62FB1" w:rsidRDefault="00DD1A4E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12 Ağustos 2020</w:t>
            </w:r>
          </w:p>
        </w:tc>
      </w:tr>
      <w:tr w:rsidR="00DD1A4E" w:rsidRPr="00A62FB1" w:rsidTr="000E0448">
        <w:tc>
          <w:tcPr>
            <w:tcW w:w="5064" w:type="dxa"/>
          </w:tcPr>
          <w:p w:rsidR="00DD1A4E" w:rsidRPr="00A62FB1" w:rsidRDefault="00183E7E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Göğüs Hastalıkları</w:t>
            </w:r>
            <w:r w:rsidR="00DD1A4E" w:rsidRPr="00A62FB1">
              <w:rPr>
                <w:rFonts w:asciiTheme="minorHAnsi" w:eastAsiaTheme="minorEastAsia" w:hAnsiTheme="minorHAnsi"/>
              </w:rPr>
              <w:t xml:space="preserve"> Stajı</w:t>
            </w:r>
          </w:p>
        </w:tc>
        <w:tc>
          <w:tcPr>
            <w:tcW w:w="4717" w:type="dxa"/>
          </w:tcPr>
          <w:p w:rsidR="00DD1A4E" w:rsidRPr="00A62FB1" w:rsidRDefault="00183E7E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13 Ağustos </w:t>
            </w:r>
            <w:r w:rsidR="00DD1A4E">
              <w:rPr>
                <w:rFonts w:asciiTheme="minorHAnsi" w:eastAsiaTheme="minorEastAsia" w:hAnsiTheme="minorHAnsi"/>
              </w:rPr>
              <w:t>2020</w:t>
            </w:r>
          </w:p>
        </w:tc>
      </w:tr>
      <w:tr w:rsidR="00DD1A4E" w:rsidRPr="00A62FB1" w:rsidTr="000E0448">
        <w:tc>
          <w:tcPr>
            <w:tcW w:w="5064" w:type="dxa"/>
          </w:tcPr>
          <w:p w:rsidR="00DD1A4E" w:rsidRPr="00A62FB1" w:rsidRDefault="00DD1A4E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Kardiyoloji </w:t>
            </w:r>
            <w:r w:rsidRPr="00A62FB1">
              <w:rPr>
                <w:rFonts w:asciiTheme="minorHAnsi" w:eastAsiaTheme="minorEastAsia" w:hAnsiTheme="minorHAnsi"/>
              </w:rPr>
              <w:t>Stajı</w:t>
            </w:r>
          </w:p>
        </w:tc>
        <w:tc>
          <w:tcPr>
            <w:tcW w:w="4717" w:type="dxa"/>
          </w:tcPr>
          <w:p w:rsidR="00DD1A4E" w:rsidRPr="00A62FB1" w:rsidRDefault="00317A3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14</w:t>
            </w:r>
            <w:r w:rsidR="00183E7E">
              <w:rPr>
                <w:rFonts w:asciiTheme="minorHAnsi" w:eastAsiaTheme="minorEastAsia" w:hAnsiTheme="minorHAnsi"/>
              </w:rPr>
              <w:t xml:space="preserve"> Ağustos</w:t>
            </w:r>
            <w:r w:rsidR="00DD1A4E">
              <w:rPr>
                <w:rFonts w:asciiTheme="minorHAnsi" w:eastAsiaTheme="minorEastAsia" w:hAnsiTheme="minorHAnsi"/>
              </w:rPr>
              <w:t xml:space="preserve"> 2020</w:t>
            </w:r>
          </w:p>
        </w:tc>
      </w:tr>
      <w:tr w:rsidR="00502263" w:rsidRPr="00A62FB1" w:rsidTr="000E0448">
        <w:tc>
          <w:tcPr>
            <w:tcW w:w="5064" w:type="dxa"/>
          </w:tcPr>
          <w:p w:rsidR="00502263" w:rsidRDefault="00502263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İç Hastalıkları Stajı</w:t>
            </w:r>
          </w:p>
        </w:tc>
        <w:tc>
          <w:tcPr>
            <w:tcW w:w="4717" w:type="dxa"/>
          </w:tcPr>
          <w:p w:rsidR="00502263" w:rsidRDefault="00317A32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  <w:r w:rsidR="00D34413">
              <w:rPr>
                <w:rFonts w:asciiTheme="minorHAnsi" w:eastAsiaTheme="minorEastAsia" w:hAnsiTheme="minorHAnsi"/>
              </w:rPr>
              <w:t>7</w:t>
            </w:r>
            <w:r w:rsidR="00502263">
              <w:rPr>
                <w:rFonts w:asciiTheme="minorHAnsi" w:eastAsiaTheme="minorEastAsia" w:hAnsiTheme="minorHAnsi"/>
              </w:rPr>
              <w:t xml:space="preserve"> Ağustos 2020</w:t>
            </w:r>
          </w:p>
        </w:tc>
      </w:tr>
      <w:tr w:rsidR="00DD1A4E" w:rsidRPr="00A62FB1" w:rsidTr="000E0448">
        <w:tc>
          <w:tcPr>
            <w:tcW w:w="5064" w:type="dxa"/>
          </w:tcPr>
          <w:p w:rsidR="00DD1A4E" w:rsidRPr="00A62FB1" w:rsidRDefault="00D34413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Anestezi ve </w:t>
            </w:r>
            <w:proofErr w:type="spellStart"/>
            <w:r>
              <w:rPr>
                <w:rFonts w:asciiTheme="minorHAnsi" w:eastAsiaTheme="minorEastAsia" w:hAnsiTheme="minorHAnsi"/>
              </w:rPr>
              <w:t>Reanimasyon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 Stajı</w:t>
            </w:r>
          </w:p>
        </w:tc>
        <w:tc>
          <w:tcPr>
            <w:tcW w:w="4717" w:type="dxa"/>
          </w:tcPr>
          <w:p w:rsidR="00DD1A4E" w:rsidRPr="00A62FB1" w:rsidRDefault="00D34413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18</w:t>
            </w:r>
            <w:r w:rsidR="00183E7E">
              <w:rPr>
                <w:rFonts w:asciiTheme="minorHAnsi" w:eastAsiaTheme="minorEastAsia" w:hAnsiTheme="minorHAnsi"/>
              </w:rPr>
              <w:t xml:space="preserve"> Ağustos </w:t>
            </w:r>
            <w:r w:rsidR="00DD1A4E">
              <w:rPr>
                <w:rFonts w:asciiTheme="minorHAnsi" w:eastAsiaTheme="minorEastAsia" w:hAnsiTheme="minorHAnsi"/>
              </w:rPr>
              <w:t>2020</w:t>
            </w:r>
          </w:p>
        </w:tc>
      </w:tr>
      <w:tr w:rsidR="00317A32" w:rsidRPr="00A62FB1" w:rsidTr="000E0448">
        <w:tc>
          <w:tcPr>
            <w:tcW w:w="5064" w:type="dxa"/>
          </w:tcPr>
          <w:p w:rsidR="00317A32" w:rsidRDefault="00D34413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 Sağlığı ve Hastalıkları</w:t>
            </w:r>
            <w:r w:rsidRPr="00A62FB1">
              <w:rPr>
                <w:rFonts w:asciiTheme="minorHAnsi" w:eastAsiaTheme="minorEastAsia" w:hAnsiTheme="minorHAnsi"/>
              </w:rPr>
              <w:t xml:space="preserve"> Stajı</w:t>
            </w:r>
          </w:p>
        </w:tc>
        <w:tc>
          <w:tcPr>
            <w:tcW w:w="4717" w:type="dxa"/>
          </w:tcPr>
          <w:p w:rsidR="00317A32" w:rsidRDefault="00D34413" w:rsidP="000E044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19 Ağustos 2020</w:t>
            </w:r>
          </w:p>
        </w:tc>
      </w:tr>
    </w:tbl>
    <w:p w:rsidR="006574C7" w:rsidRDefault="006574C7" w:rsidP="00DF7937">
      <w:pPr>
        <w:rPr>
          <w:rFonts w:asciiTheme="minorHAnsi" w:hAnsiTheme="minorHAnsi" w:cs="Calibri"/>
          <w:b/>
          <w:sz w:val="20"/>
          <w:szCs w:val="20"/>
        </w:rPr>
      </w:pPr>
    </w:p>
    <w:p w:rsidR="006574C7" w:rsidRDefault="006574C7" w:rsidP="00DF7937">
      <w:pPr>
        <w:rPr>
          <w:rFonts w:asciiTheme="minorHAnsi" w:hAnsiTheme="minorHAnsi" w:cs="Calibri"/>
          <w:b/>
          <w:sz w:val="20"/>
          <w:szCs w:val="20"/>
        </w:rPr>
      </w:pPr>
    </w:p>
    <w:p w:rsidR="006574C7" w:rsidRPr="003D388A" w:rsidRDefault="003D388A" w:rsidP="003D388A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bookmarkStart w:id="0" w:name="_GoBack"/>
      <w:r w:rsidRPr="003D388A">
        <w:rPr>
          <w:rFonts w:asciiTheme="minorHAnsi" w:hAnsiTheme="minorHAnsi" w:cs="Calibri"/>
          <w:b/>
          <w:sz w:val="20"/>
          <w:szCs w:val="20"/>
        </w:rPr>
        <w:t>NOT:</w:t>
      </w:r>
      <w:r>
        <w:rPr>
          <w:rFonts w:asciiTheme="minorHAnsi" w:hAnsiTheme="minorHAnsi" w:cs="Calibri"/>
          <w:sz w:val="20"/>
          <w:szCs w:val="20"/>
        </w:rPr>
        <w:t xml:space="preserve"> Online s</w:t>
      </w:r>
      <w:r w:rsidR="006574C7" w:rsidRPr="003D388A">
        <w:rPr>
          <w:rFonts w:asciiTheme="minorHAnsi" w:hAnsiTheme="minorHAnsi" w:cs="Calibri"/>
          <w:sz w:val="20"/>
          <w:szCs w:val="20"/>
        </w:rPr>
        <w:t>ınavlar kayıt altına alınaca</w:t>
      </w:r>
      <w:r w:rsidR="00CF7E63">
        <w:rPr>
          <w:rFonts w:asciiTheme="minorHAnsi" w:hAnsiTheme="minorHAnsi" w:cs="Calibri"/>
          <w:sz w:val="20"/>
          <w:szCs w:val="20"/>
        </w:rPr>
        <w:t>ktır. İnternet bağlantısında</w:t>
      </w:r>
      <w:r w:rsidR="006574C7" w:rsidRPr="003D388A">
        <w:rPr>
          <w:rFonts w:asciiTheme="minorHAnsi" w:hAnsiTheme="minorHAnsi" w:cs="Calibri"/>
          <w:sz w:val="20"/>
          <w:szCs w:val="20"/>
        </w:rPr>
        <w:t xml:space="preserve"> sorun </w:t>
      </w:r>
      <w:r w:rsidR="00CF7E63">
        <w:rPr>
          <w:rFonts w:asciiTheme="minorHAnsi" w:hAnsiTheme="minorHAnsi" w:cs="Calibri"/>
          <w:sz w:val="20"/>
          <w:szCs w:val="20"/>
        </w:rPr>
        <w:t>yaşanması gibi teknik nedenlerle sınav yapılamaz ise</w:t>
      </w:r>
      <w:r w:rsidR="006574C7" w:rsidRPr="003D388A">
        <w:rPr>
          <w:rFonts w:asciiTheme="minorHAnsi" w:hAnsiTheme="minorHAnsi" w:cs="Calibri"/>
          <w:sz w:val="20"/>
          <w:szCs w:val="20"/>
        </w:rPr>
        <w:t xml:space="preserve"> ilgili Ana Bilim Dalı</w:t>
      </w:r>
      <w:r w:rsidR="00E20E01">
        <w:rPr>
          <w:rFonts w:asciiTheme="minorHAnsi" w:hAnsiTheme="minorHAnsi" w:cs="Calibri"/>
          <w:sz w:val="20"/>
          <w:szCs w:val="20"/>
        </w:rPr>
        <w:t xml:space="preserve"> Başkanı</w:t>
      </w:r>
      <w:r>
        <w:rPr>
          <w:rFonts w:asciiTheme="minorHAnsi" w:hAnsiTheme="minorHAnsi" w:cs="Calibri"/>
          <w:sz w:val="20"/>
          <w:szCs w:val="20"/>
        </w:rPr>
        <w:t xml:space="preserve"> ile </w:t>
      </w:r>
      <w:r w:rsidR="006574C7" w:rsidRPr="003D388A">
        <w:rPr>
          <w:rFonts w:asciiTheme="minorHAnsi" w:hAnsiTheme="minorHAnsi" w:cs="Calibri"/>
          <w:sz w:val="20"/>
          <w:szCs w:val="20"/>
        </w:rPr>
        <w:t xml:space="preserve">belirlenecek tarihte </w:t>
      </w:r>
      <w:r w:rsidRPr="003D388A">
        <w:rPr>
          <w:rFonts w:asciiTheme="minorHAnsi" w:hAnsiTheme="minorHAnsi" w:cs="Calibri"/>
          <w:sz w:val="20"/>
          <w:szCs w:val="20"/>
        </w:rPr>
        <w:t xml:space="preserve">final ve bütünleme sınavları için </w:t>
      </w:r>
      <w:r w:rsidR="006574C7" w:rsidRPr="003D388A">
        <w:rPr>
          <w:rFonts w:asciiTheme="minorHAnsi" w:hAnsiTheme="minorHAnsi" w:cs="Calibri"/>
          <w:sz w:val="20"/>
          <w:szCs w:val="20"/>
        </w:rPr>
        <w:t>mazeret sınav</w:t>
      </w:r>
      <w:r w:rsidRPr="003D388A">
        <w:rPr>
          <w:rFonts w:asciiTheme="minorHAnsi" w:hAnsiTheme="minorHAnsi" w:cs="Calibri"/>
          <w:sz w:val="20"/>
          <w:szCs w:val="20"/>
        </w:rPr>
        <w:t>lar</w:t>
      </w:r>
      <w:r w:rsidR="006574C7" w:rsidRPr="003D388A">
        <w:rPr>
          <w:rFonts w:asciiTheme="minorHAnsi" w:hAnsiTheme="minorHAnsi" w:cs="Calibri"/>
          <w:sz w:val="20"/>
          <w:szCs w:val="20"/>
        </w:rPr>
        <w:t>ı yapılacaktır.</w:t>
      </w:r>
      <w:r w:rsidRPr="003D388A">
        <w:rPr>
          <w:rFonts w:asciiTheme="minorHAnsi" w:hAnsiTheme="minorHAnsi" w:cs="Calibri"/>
          <w:sz w:val="20"/>
          <w:szCs w:val="20"/>
        </w:rPr>
        <w:t xml:space="preserve"> Mazeret sınavının mazereti olmayacaktır.</w:t>
      </w:r>
      <w:bookmarkEnd w:id="0"/>
    </w:p>
    <w:sectPr w:rsidR="006574C7" w:rsidRPr="003D388A" w:rsidSect="005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B2"/>
    <w:rsid w:val="0000576C"/>
    <w:rsid w:val="00022283"/>
    <w:rsid w:val="000511A9"/>
    <w:rsid w:val="000A368B"/>
    <w:rsid w:val="000D2A1B"/>
    <w:rsid w:val="00134081"/>
    <w:rsid w:val="00183E7E"/>
    <w:rsid w:val="001B6C9D"/>
    <w:rsid w:val="002021D2"/>
    <w:rsid w:val="002B1EF4"/>
    <w:rsid w:val="002C3CAA"/>
    <w:rsid w:val="002E318B"/>
    <w:rsid w:val="00317A32"/>
    <w:rsid w:val="00331BAD"/>
    <w:rsid w:val="003766FE"/>
    <w:rsid w:val="00390D35"/>
    <w:rsid w:val="0039799E"/>
    <w:rsid w:val="003D0611"/>
    <w:rsid w:val="003D1EFA"/>
    <w:rsid w:val="003D388A"/>
    <w:rsid w:val="003F19D2"/>
    <w:rsid w:val="0046106E"/>
    <w:rsid w:val="00487AD9"/>
    <w:rsid w:val="00493991"/>
    <w:rsid w:val="004C6EB2"/>
    <w:rsid w:val="00502263"/>
    <w:rsid w:val="005135FA"/>
    <w:rsid w:val="0053518E"/>
    <w:rsid w:val="00553B8E"/>
    <w:rsid w:val="005B21CC"/>
    <w:rsid w:val="005B3534"/>
    <w:rsid w:val="005E3DC7"/>
    <w:rsid w:val="00633B5B"/>
    <w:rsid w:val="006423E5"/>
    <w:rsid w:val="006574C7"/>
    <w:rsid w:val="006C69EC"/>
    <w:rsid w:val="00767280"/>
    <w:rsid w:val="007B0922"/>
    <w:rsid w:val="007C48D0"/>
    <w:rsid w:val="007F4170"/>
    <w:rsid w:val="00821266"/>
    <w:rsid w:val="00836B39"/>
    <w:rsid w:val="008E37AD"/>
    <w:rsid w:val="008E6F3D"/>
    <w:rsid w:val="00906B94"/>
    <w:rsid w:val="00930910"/>
    <w:rsid w:val="009477EA"/>
    <w:rsid w:val="00990A98"/>
    <w:rsid w:val="009B4D92"/>
    <w:rsid w:val="009E526D"/>
    <w:rsid w:val="00A4104C"/>
    <w:rsid w:val="00B10BAB"/>
    <w:rsid w:val="00B37893"/>
    <w:rsid w:val="00BC30AA"/>
    <w:rsid w:val="00BF5428"/>
    <w:rsid w:val="00C22978"/>
    <w:rsid w:val="00C36E2E"/>
    <w:rsid w:val="00C45CB8"/>
    <w:rsid w:val="00C52487"/>
    <w:rsid w:val="00CA0216"/>
    <w:rsid w:val="00CC0350"/>
    <w:rsid w:val="00CE4FBB"/>
    <w:rsid w:val="00CF7E63"/>
    <w:rsid w:val="00D34413"/>
    <w:rsid w:val="00D66FA5"/>
    <w:rsid w:val="00D814E2"/>
    <w:rsid w:val="00DD1A4E"/>
    <w:rsid w:val="00DE3855"/>
    <w:rsid w:val="00DF7937"/>
    <w:rsid w:val="00E20E01"/>
    <w:rsid w:val="00EB0142"/>
    <w:rsid w:val="00EF0488"/>
    <w:rsid w:val="00F01AAB"/>
    <w:rsid w:val="00F26B16"/>
    <w:rsid w:val="00F67CDD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F832"/>
  <w15:docId w15:val="{4A134CE2-5249-4F51-A854-CD2E76E8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39"/>
    <w:rsid w:val="004C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4C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1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1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Casper-ı5</dc:creator>
  <cp:lastModifiedBy>TIP-FAKULTE</cp:lastModifiedBy>
  <cp:revision>7</cp:revision>
  <dcterms:created xsi:type="dcterms:W3CDTF">2020-05-20T05:29:00Z</dcterms:created>
  <dcterms:modified xsi:type="dcterms:W3CDTF">2020-05-20T10:06:00Z</dcterms:modified>
</cp:coreProperties>
</file>